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54" w:rsidRDefault="00FB2954" w:rsidP="00382E2D">
      <w:pPr>
        <w:jc w:val="center"/>
      </w:pPr>
      <w:r>
        <w:t xml:space="preserve">Справка  о проведенном </w:t>
      </w:r>
      <w:proofErr w:type="spellStart"/>
      <w:r>
        <w:t>внутрисадиковском</w:t>
      </w:r>
      <w:proofErr w:type="spellEnd"/>
      <w:r>
        <w:t xml:space="preserve"> конкурсе педагогического мастерства</w:t>
      </w:r>
    </w:p>
    <w:p w:rsidR="00FB2954" w:rsidRDefault="00396855" w:rsidP="00382E2D">
      <w:pPr>
        <w:jc w:val="center"/>
      </w:pPr>
      <w:r>
        <w:t>"Воспитатель года-2022</w:t>
      </w:r>
      <w:r w:rsidR="00FB2954">
        <w:t>"</w:t>
      </w:r>
    </w:p>
    <w:p w:rsidR="00FB2954" w:rsidRPr="00963832" w:rsidRDefault="00FB2954" w:rsidP="00FB2954">
      <w:pPr>
        <w:rPr>
          <w:color w:val="000000" w:themeColor="text1"/>
        </w:rPr>
      </w:pPr>
      <w:r>
        <w:t xml:space="preserve"> В соответствии с </w:t>
      </w:r>
      <w:r w:rsidR="00396855">
        <w:t>годовым планом МБДОУ д/с "Аленушка " с Кызы</w:t>
      </w:r>
      <w:proofErr w:type="gramStart"/>
      <w:r w:rsidR="00396855">
        <w:t>л-</w:t>
      </w:r>
      <w:proofErr w:type="gramEnd"/>
      <w:r w:rsidR="00396855">
        <w:t xml:space="preserve"> Хая   </w:t>
      </w:r>
      <w:proofErr w:type="spellStart"/>
      <w:r w:rsidR="00396855">
        <w:t>Монгун</w:t>
      </w:r>
      <w:proofErr w:type="spellEnd"/>
      <w:r w:rsidR="00396855">
        <w:t xml:space="preserve"> – </w:t>
      </w:r>
      <w:proofErr w:type="spellStart"/>
      <w:r w:rsidR="00396855">
        <w:t>Тайгинского</w:t>
      </w:r>
      <w:proofErr w:type="spellEnd"/>
      <w:r w:rsidR="00396855">
        <w:t xml:space="preserve"> </w:t>
      </w:r>
      <w:proofErr w:type="spellStart"/>
      <w:r>
        <w:t>кожууна</w:t>
      </w:r>
      <w:proofErr w:type="spellEnd"/>
      <w:r>
        <w:t xml:space="preserve">, </w:t>
      </w:r>
      <w:r w:rsidRPr="00963832">
        <w:rPr>
          <w:color w:val="000000" w:themeColor="text1"/>
        </w:rPr>
        <w:t>руководствуясь с Положением о Всероссийском</w:t>
      </w:r>
    </w:p>
    <w:p w:rsidR="00FB2954" w:rsidRPr="00963832" w:rsidRDefault="00FB2954" w:rsidP="00FB2954">
      <w:pPr>
        <w:rPr>
          <w:color w:val="000000" w:themeColor="text1"/>
        </w:rPr>
      </w:pPr>
      <w:r w:rsidRPr="00963832">
        <w:rPr>
          <w:color w:val="000000" w:themeColor="text1"/>
        </w:rPr>
        <w:t xml:space="preserve">профессиональном конкурсе "Воспитатель года России", утвержденным приказом </w:t>
      </w:r>
      <w:proofErr w:type="gramStart"/>
      <w:r w:rsidRPr="00963832">
        <w:rPr>
          <w:color w:val="000000" w:themeColor="text1"/>
        </w:rPr>
        <w:t>от</w:t>
      </w:r>
      <w:proofErr w:type="gramEnd"/>
    </w:p>
    <w:p w:rsidR="00FB2954" w:rsidRPr="00963832" w:rsidRDefault="002208D7" w:rsidP="00FB2954">
      <w:pPr>
        <w:rPr>
          <w:color w:val="000000" w:themeColor="text1"/>
        </w:rPr>
      </w:pPr>
      <w:r>
        <w:rPr>
          <w:color w:val="000000" w:themeColor="text1"/>
        </w:rPr>
        <w:t>29</w:t>
      </w:r>
      <w:r w:rsidR="0068703E">
        <w:rPr>
          <w:color w:val="000000" w:themeColor="text1"/>
        </w:rPr>
        <w:t>.12. 2021</w:t>
      </w:r>
      <w:r w:rsidR="00963832" w:rsidRPr="00963832">
        <w:rPr>
          <w:color w:val="000000" w:themeColor="text1"/>
        </w:rPr>
        <w:t xml:space="preserve"> года </w:t>
      </w:r>
      <w:r w:rsidR="0068703E">
        <w:rPr>
          <w:color w:val="000000" w:themeColor="text1"/>
        </w:rPr>
        <w:t xml:space="preserve">№ 1390-д  с  24 по 29 января 2022 </w:t>
      </w:r>
      <w:r w:rsidR="00FB2954" w:rsidRPr="00963832">
        <w:rPr>
          <w:color w:val="000000" w:themeColor="text1"/>
        </w:rPr>
        <w:t xml:space="preserve"> года провели конкурс "Воспитатель</w:t>
      </w:r>
      <w:r w:rsidR="00963832">
        <w:rPr>
          <w:color w:val="000000" w:themeColor="text1"/>
        </w:rPr>
        <w:t xml:space="preserve">  </w:t>
      </w:r>
      <w:r w:rsidR="0068703E">
        <w:rPr>
          <w:color w:val="000000" w:themeColor="text1"/>
        </w:rPr>
        <w:t xml:space="preserve">года-2022 </w:t>
      </w:r>
      <w:r w:rsidR="00FB2954" w:rsidRPr="00963832">
        <w:rPr>
          <w:color w:val="000000" w:themeColor="text1"/>
        </w:rPr>
        <w:t>".</w:t>
      </w:r>
    </w:p>
    <w:p w:rsidR="00FB2954" w:rsidRDefault="00FB2954" w:rsidP="00FB2954">
      <w:r>
        <w:t xml:space="preserve"> Конкурс проводился в целях выявления, поддержки талантливых воспитателей</w:t>
      </w:r>
    </w:p>
    <w:p w:rsidR="00FB2954" w:rsidRDefault="00FB2954" w:rsidP="00FB2954">
      <w:r>
        <w:t xml:space="preserve">ДОУ, </w:t>
      </w:r>
      <w:proofErr w:type="gramStart"/>
      <w:r>
        <w:t>реализующих</w:t>
      </w:r>
      <w:proofErr w:type="gramEnd"/>
      <w:r>
        <w:t xml:space="preserve"> на практике требования современной модели образования в</w:t>
      </w:r>
    </w:p>
    <w:p w:rsidR="00FB2954" w:rsidRDefault="00FB2954" w:rsidP="00FB2954">
      <w:proofErr w:type="gramStart"/>
      <w:r>
        <w:t>условиях</w:t>
      </w:r>
      <w:proofErr w:type="gramEnd"/>
      <w:r>
        <w:t xml:space="preserve"> реализации федерального государственного образовательного стандарта</w:t>
      </w:r>
    </w:p>
    <w:p w:rsidR="00FB2954" w:rsidRDefault="00FB2954" w:rsidP="00FB2954">
      <w:r>
        <w:t>дошкольного образования. Для у</w:t>
      </w:r>
      <w:r w:rsidR="000218F2">
        <w:t>частия в Конкурсе было подано 4</w:t>
      </w:r>
      <w:r>
        <w:t xml:space="preserve"> заявок </w:t>
      </w:r>
      <w:proofErr w:type="gramStart"/>
      <w:r>
        <w:t>от</w:t>
      </w:r>
      <w:proofErr w:type="gramEnd"/>
    </w:p>
    <w:p w:rsidR="00FB2954" w:rsidRDefault="00FB2954" w:rsidP="00FB2954">
      <w:r>
        <w:t>прет</w:t>
      </w:r>
      <w:r w:rsidR="00580EB2">
        <w:t>ендентов. Конкурс проходил в три</w:t>
      </w:r>
      <w:r>
        <w:t xml:space="preserve"> тура.</w:t>
      </w:r>
    </w:p>
    <w:p w:rsidR="004F5356" w:rsidRDefault="004F5356" w:rsidP="00FB2954">
      <w:r>
        <w:t>Заочный тур включает два конкурсных испытания:</w:t>
      </w:r>
    </w:p>
    <w:p w:rsidR="004F5356" w:rsidRDefault="004F5356" w:rsidP="00FB2954">
      <w:r>
        <w:t xml:space="preserve">3.2.1. «Интернет </w:t>
      </w:r>
      <w:proofErr w:type="gramStart"/>
      <w:r>
        <w:t>-п</w:t>
      </w:r>
      <w:proofErr w:type="gramEnd"/>
      <w:r>
        <w:t xml:space="preserve">ортфолио» </w:t>
      </w:r>
    </w:p>
    <w:p w:rsidR="004F5356" w:rsidRDefault="004F5356" w:rsidP="00FB2954">
      <w:r>
        <w:t xml:space="preserve">3.2.2.  «Визитная карточка « </w:t>
      </w:r>
      <w:proofErr w:type="gramStart"/>
      <w:r>
        <w:t>Я-</w:t>
      </w:r>
      <w:proofErr w:type="gramEnd"/>
      <w:r>
        <w:t xml:space="preserve"> педагог».</w:t>
      </w:r>
    </w:p>
    <w:p w:rsidR="00FB2954" w:rsidRDefault="004F5356" w:rsidP="00FB2954">
      <w:r>
        <w:t>3.3.</w:t>
      </w:r>
      <w:r w:rsidR="00FB2954">
        <w:t>. Первый</w:t>
      </w:r>
      <w:r>
        <w:t xml:space="preserve">  очный</w:t>
      </w:r>
      <w:r w:rsidR="00FB2954">
        <w:t xml:space="preserve"> тур </w:t>
      </w:r>
      <w:r>
        <w:t>включает в себя 2 (два</w:t>
      </w:r>
      <w:r w:rsidR="00FB2954">
        <w:t>) конкурсных испытания:</w:t>
      </w:r>
    </w:p>
    <w:p w:rsidR="002806A5" w:rsidRDefault="00357226" w:rsidP="00FB2954">
      <w:r>
        <w:t>3</w:t>
      </w:r>
      <w:r w:rsidR="00FB2954">
        <w:t>.3.</w:t>
      </w:r>
      <w:r>
        <w:t>1</w:t>
      </w:r>
      <w:r w:rsidR="00FB2954">
        <w:t xml:space="preserve"> </w:t>
      </w:r>
      <w:r w:rsidR="002806A5" w:rsidRPr="002806A5">
        <w:t>. «Моя педагогическая  находка»</w:t>
      </w:r>
    </w:p>
    <w:p w:rsidR="002806A5" w:rsidRDefault="00357226" w:rsidP="00FB2954">
      <w:r>
        <w:t>3</w:t>
      </w:r>
      <w:r w:rsidR="002806A5" w:rsidRPr="002806A5">
        <w:t>.</w:t>
      </w:r>
      <w:r w:rsidR="005F4066">
        <w:t>3.2</w:t>
      </w:r>
      <w:r w:rsidR="002806A5">
        <w:t xml:space="preserve">  </w:t>
      </w:r>
      <w:r w:rsidR="002806A5" w:rsidRPr="002806A5">
        <w:t>«Педагогическое мероприятие с детьми»</w:t>
      </w:r>
    </w:p>
    <w:p w:rsidR="00FB2954" w:rsidRDefault="004F5356" w:rsidP="00FB2954">
      <w:r>
        <w:t>3.</w:t>
      </w:r>
      <w:r w:rsidR="002806A5">
        <w:t xml:space="preserve"> </w:t>
      </w:r>
      <w:r>
        <w:t>4</w:t>
      </w:r>
      <w:r w:rsidR="00FB2954">
        <w:t>. Второй</w:t>
      </w:r>
      <w:r>
        <w:t xml:space="preserve"> (очный)</w:t>
      </w:r>
      <w:r w:rsidR="00FB2954">
        <w:t xml:space="preserve"> тур Конкурса</w:t>
      </w:r>
    </w:p>
    <w:p w:rsidR="00FB2954" w:rsidRDefault="00E9301D" w:rsidP="00FB2954">
      <w:r>
        <w:t>3.4</w:t>
      </w:r>
      <w:r w:rsidR="002208D7">
        <w:t xml:space="preserve">. </w:t>
      </w:r>
      <w:r>
        <w:t>3.</w:t>
      </w:r>
      <w:r w:rsidR="002208D7">
        <w:t>«Мастер-класс» и «</w:t>
      </w:r>
      <w:r>
        <w:t>Т</w:t>
      </w:r>
      <w:r w:rsidR="002208D7">
        <w:t xml:space="preserve">ок </w:t>
      </w:r>
      <w:proofErr w:type="gramStart"/>
      <w:r w:rsidR="002208D7">
        <w:t>-ш</w:t>
      </w:r>
      <w:proofErr w:type="gramEnd"/>
      <w:r w:rsidR="002208D7">
        <w:t>оу»</w:t>
      </w:r>
    </w:p>
    <w:p w:rsidR="00FB2954" w:rsidRDefault="00FB2954" w:rsidP="00FB2954">
      <w:r>
        <w:t xml:space="preserve"> В ходе конкурса участники показали стремление к победе, </w:t>
      </w:r>
      <w:proofErr w:type="gramStart"/>
      <w:r>
        <w:t>профессиональному</w:t>
      </w:r>
      <w:proofErr w:type="gramEnd"/>
      <w:r>
        <w:t xml:space="preserve"> и</w:t>
      </w:r>
    </w:p>
    <w:p w:rsidR="00FB2954" w:rsidRDefault="00FB2954" w:rsidP="00FB2954">
      <w:r>
        <w:t>личностному самоутверждению. Участие в Конкурсе позволило педагогам не только</w:t>
      </w:r>
    </w:p>
    <w:p w:rsidR="00FB2954" w:rsidRDefault="00FB2954" w:rsidP="00FB2954">
      <w:r>
        <w:t>поделиться опытом с коллегами, но и раскрыть свой творческий потенциал, повысить</w:t>
      </w:r>
    </w:p>
    <w:p w:rsidR="00FB2954" w:rsidRDefault="00FB2954" w:rsidP="00FB2954">
      <w:r>
        <w:t>самооценку, наметить пути професси</w:t>
      </w:r>
      <w:r w:rsidR="002754E6">
        <w:t>онального самосовершенствования,</w:t>
      </w:r>
      <w:r>
        <w:t xml:space="preserve"> </w:t>
      </w:r>
      <w:proofErr w:type="gramStart"/>
      <w:r>
        <w:t>для</w:t>
      </w:r>
      <w:proofErr w:type="gramEnd"/>
    </w:p>
    <w:p w:rsidR="00FB2954" w:rsidRDefault="00FB2954" w:rsidP="00FB2954">
      <w:r>
        <w:t>оценивания конкурсных мероприятий по каждой номинации было создано</w:t>
      </w:r>
    </w:p>
    <w:p w:rsidR="00FB2954" w:rsidRDefault="00FB2954" w:rsidP="00FB2954">
      <w:r>
        <w:t xml:space="preserve"> жюри, в сост</w:t>
      </w:r>
      <w:r w:rsidR="00396855">
        <w:t xml:space="preserve">ав которого вошли заведующий – </w:t>
      </w:r>
      <w:proofErr w:type="spellStart"/>
      <w:r w:rsidR="00396855">
        <w:t>Намы</w:t>
      </w:r>
      <w:proofErr w:type="spellEnd"/>
      <w:proofErr w:type="gramStart"/>
      <w:r w:rsidR="00396855">
        <w:t xml:space="preserve"> .</w:t>
      </w:r>
      <w:proofErr w:type="gramEnd"/>
      <w:r w:rsidR="00396855">
        <w:t>Е.Д</w:t>
      </w:r>
      <w:r w:rsidR="00897C58">
        <w:t xml:space="preserve">., старший </w:t>
      </w:r>
      <w:r w:rsidR="00396855">
        <w:t xml:space="preserve">воспитатель – </w:t>
      </w:r>
      <w:proofErr w:type="spellStart"/>
      <w:r w:rsidR="00396855">
        <w:t>Иргит.С.Ш</w:t>
      </w:r>
      <w:proofErr w:type="spellEnd"/>
      <w:r w:rsidR="00396855">
        <w:t xml:space="preserve">, победитель   </w:t>
      </w:r>
      <w:proofErr w:type="spellStart"/>
      <w:r>
        <w:t>внутрисадиковского</w:t>
      </w:r>
      <w:proofErr w:type="spellEnd"/>
      <w:r w:rsidR="00396855">
        <w:t xml:space="preserve"> конкурса "Воспитатель года-2021"</w:t>
      </w:r>
    </w:p>
    <w:p w:rsidR="00FB2954" w:rsidRDefault="00FB2954" w:rsidP="00FB2954">
      <w:r w:rsidRPr="006E6606">
        <w:rPr>
          <w:b/>
        </w:rPr>
        <w:t xml:space="preserve"> На первом (заочном) туре</w:t>
      </w:r>
      <w:r>
        <w:t xml:space="preserve"> - "Визитная карточка" воспитатели разместили на </w:t>
      </w:r>
      <w:proofErr w:type="gramStart"/>
      <w:r>
        <w:t>своих</w:t>
      </w:r>
      <w:proofErr w:type="gramEnd"/>
    </w:p>
    <w:p w:rsidR="00FB2954" w:rsidRDefault="00FB2954" w:rsidP="00FB2954">
      <w:r>
        <w:t xml:space="preserve">персональных </w:t>
      </w:r>
      <w:proofErr w:type="gramStart"/>
      <w:r>
        <w:t>сайтах</w:t>
      </w:r>
      <w:proofErr w:type="gramEnd"/>
      <w:r>
        <w:t xml:space="preserve"> портфолио, методические разработки, фотоматериалы,</w:t>
      </w:r>
    </w:p>
    <w:p w:rsidR="00FB2954" w:rsidRDefault="00FB2954" w:rsidP="00FB2954">
      <w:r>
        <w:t>отражающие опыт работы. В соответствии с результатами оценок жюри на основании</w:t>
      </w:r>
    </w:p>
    <w:p w:rsidR="00FB2954" w:rsidRDefault="00FB2954" w:rsidP="00FB2954">
      <w:r>
        <w:t xml:space="preserve">критериев, описанных в Положении наибольшее количество баллов у </w:t>
      </w:r>
      <w:proofErr w:type="gramStart"/>
      <w:r>
        <w:t>следующей</w:t>
      </w:r>
      <w:proofErr w:type="gramEnd"/>
    </w:p>
    <w:p w:rsidR="00FB2954" w:rsidRDefault="00FB2954" w:rsidP="00FB2954">
      <w:r>
        <w:t>конку</w:t>
      </w:r>
      <w:r w:rsidR="00396855">
        <w:t xml:space="preserve">рсантки: </w:t>
      </w:r>
      <w:proofErr w:type="spellStart"/>
      <w:r w:rsidR="00396855">
        <w:t>Седен</w:t>
      </w:r>
      <w:proofErr w:type="spellEnd"/>
      <w:r w:rsidR="00396855">
        <w:t xml:space="preserve"> Ч.С-Д</w:t>
      </w:r>
      <w:r>
        <w:t xml:space="preserve"> - </w:t>
      </w:r>
      <w:proofErr w:type="gramStart"/>
      <w:r>
        <w:t>насыщенный</w:t>
      </w:r>
      <w:proofErr w:type="gramEnd"/>
      <w:r>
        <w:t xml:space="preserve"> и тематически</w:t>
      </w:r>
    </w:p>
    <w:p w:rsidR="00FB2954" w:rsidRDefault="00FB2954" w:rsidP="00FB2954">
      <w:r>
        <w:t>организованный сайт, оригинальный дизайн (60) баллов.</w:t>
      </w:r>
    </w:p>
    <w:p w:rsidR="00FB2954" w:rsidRDefault="00FB2954" w:rsidP="00FB2954">
      <w:r>
        <w:t xml:space="preserve"> </w:t>
      </w:r>
      <w:r w:rsidRPr="006E6606">
        <w:rPr>
          <w:b/>
        </w:rPr>
        <w:t>В туре «Педагогическое мероприятие с детьми»</w:t>
      </w:r>
      <w:r>
        <w:t xml:space="preserve"> и самоанализ </w:t>
      </w:r>
      <w:proofErr w:type="gramStart"/>
      <w:r>
        <w:t>проведенного</w:t>
      </w:r>
      <w:proofErr w:type="gramEnd"/>
    </w:p>
    <w:p w:rsidR="00FB2954" w:rsidRDefault="00FB2954" w:rsidP="00FB2954">
      <w:r>
        <w:t>мероприятия участники проводили педагогические мероприятия с детьми на выбор.</w:t>
      </w:r>
    </w:p>
    <w:p w:rsidR="00FB2954" w:rsidRDefault="00FB2954" w:rsidP="00FB2954">
      <w:r>
        <w:t xml:space="preserve">Тему, вид детской деятельности воспитатели определяли согласно </w:t>
      </w:r>
      <w:proofErr w:type="gramStart"/>
      <w:r>
        <w:t>перспективному</w:t>
      </w:r>
      <w:proofErr w:type="gramEnd"/>
    </w:p>
    <w:p w:rsidR="00FB2954" w:rsidRDefault="00FB2954" w:rsidP="00FB2954">
      <w:r>
        <w:t>плану воспитателей всех возрастных групп. Возрастные группы определили по жребию.</w:t>
      </w:r>
    </w:p>
    <w:p w:rsidR="00FB2954" w:rsidRDefault="00FB2954" w:rsidP="00FB2954">
      <w:r>
        <w:t xml:space="preserve"> Конкурсанты продемонстрировали методическую компетентность: соответствие</w:t>
      </w:r>
    </w:p>
    <w:p w:rsidR="00FB2954" w:rsidRDefault="00FB2954" w:rsidP="00FB2954">
      <w:r>
        <w:t>содержания, методов и приемов возрасту детей с учетом современных требований.</w:t>
      </w:r>
    </w:p>
    <w:p w:rsidR="00FB2954" w:rsidRDefault="00FB2954" w:rsidP="00FB2954">
      <w:r>
        <w:t xml:space="preserve">Образовательную деятельность детей большинство участников конкурса выстраивали </w:t>
      </w:r>
      <w:proofErr w:type="gramStart"/>
      <w:r>
        <w:t>с</w:t>
      </w:r>
      <w:proofErr w:type="gramEnd"/>
    </w:p>
    <w:p w:rsidR="00FB2954" w:rsidRDefault="00FB2954" w:rsidP="00FB2954">
      <w:r>
        <w:t xml:space="preserve">учетом принципов, определенных в ФГОС </w:t>
      </w:r>
      <w:proofErr w:type="gramStart"/>
      <w:r>
        <w:t>ДО</w:t>
      </w:r>
      <w:proofErr w:type="gramEnd"/>
      <w:r>
        <w:t>. Особо жюри оценило методически</w:t>
      </w:r>
    </w:p>
    <w:p w:rsidR="006E6606" w:rsidRDefault="00FB2954" w:rsidP="00FB2954">
      <w:r>
        <w:t>грамотное проведение объяснения и показа спосо</w:t>
      </w:r>
      <w:r w:rsidR="00897C58">
        <w:t>бов действия</w:t>
      </w:r>
      <w:r w:rsidR="006E6606">
        <w:t xml:space="preserve"> </w:t>
      </w:r>
      <w:proofErr w:type="spellStart"/>
      <w:r w:rsidR="006E6606">
        <w:t>Седен</w:t>
      </w:r>
      <w:proofErr w:type="spellEnd"/>
      <w:r w:rsidR="006E6606">
        <w:t xml:space="preserve"> Ч.С-Д  </w:t>
      </w:r>
    </w:p>
    <w:p w:rsidR="00FB2954" w:rsidRDefault="006E6606" w:rsidP="00FB2954">
      <w:r>
        <w:t>( 50 баллов)</w:t>
      </w:r>
      <w:proofErr w:type="gramStart"/>
      <w:r>
        <w:t xml:space="preserve"> ,</w:t>
      </w:r>
      <w:proofErr w:type="gramEnd"/>
      <w:r>
        <w:t xml:space="preserve">   </w:t>
      </w:r>
      <w:proofErr w:type="spellStart"/>
      <w:r w:rsidR="00897C58">
        <w:t>Нортат</w:t>
      </w:r>
      <w:proofErr w:type="spellEnd"/>
      <w:r w:rsidR="00897C58">
        <w:t xml:space="preserve"> А.Ш (</w:t>
      </w:r>
      <w:r w:rsidR="002754E6">
        <w:t xml:space="preserve"> 44 </w:t>
      </w:r>
      <w:r w:rsidR="00897C58">
        <w:t>баллов)</w:t>
      </w:r>
      <w:r w:rsidR="00FB2954">
        <w:t>, стиль педагогического общения с</w:t>
      </w:r>
      <w:r w:rsidR="00897C58">
        <w:t xml:space="preserve"> детьми – </w:t>
      </w:r>
      <w:proofErr w:type="spellStart"/>
      <w:r w:rsidR="00897C58">
        <w:t>Иргит</w:t>
      </w:r>
      <w:proofErr w:type="spellEnd"/>
      <w:r w:rsidR="00897C58">
        <w:t xml:space="preserve"> . С.У (</w:t>
      </w:r>
      <w:r w:rsidR="002754E6">
        <w:t xml:space="preserve"> 47</w:t>
      </w:r>
      <w:r w:rsidR="00897C58">
        <w:t xml:space="preserve"> баллов)</w:t>
      </w:r>
      <w:r w:rsidR="00FB2954">
        <w:t>,</w:t>
      </w:r>
    </w:p>
    <w:p w:rsidR="00CE1BE3" w:rsidRDefault="001D4697" w:rsidP="00CE1BE3">
      <w:r>
        <w:rPr>
          <w:b/>
        </w:rPr>
        <w:t>Второй (очный</w:t>
      </w:r>
      <w:r w:rsidR="00CE1BE3" w:rsidRPr="00CE1BE3">
        <w:rPr>
          <w:b/>
        </w:rPr>
        <w:t xml:space="preserve">) тур </w:t>
      </w:r>
      <w:proofErr w:type="gramStart"/>
      <w:r w:rsidR="00CE1BE3" w:rsidRPr="00CE1BE3">
        <w:rPr>
          <w:b/>
        </w:rPr>
        <w:t>-"</w:t>
      </w:r>
      <w:proofErr w:type="gramEnd"/>
      <w:r w:rsidR="00CE1BE3" w:rsidRPr="00CE1BE3">
        <w:rPr>
          <w:b/>
        </w:rPr>
        <w:t>Мастер-класс</w:t>
      </w:r>
      <w:r w:rsidR="00CE1BE3">
        <w:t>". Конкурсанты выступили успешно,</w:t>
      </w:r>
    </w:p>
    <w:p w:rsidR="00CE1BE3" w:rsidRDefault="00CE1BE3" w:rsidP="00CE1BE3">
      <w:r>
        <w:t>показали практическую значимость представленного опыта работы. Участникам</w:t>
      </w:r>
    </w:p>
    <w:p w:rsidR="00CE1BE3" w:rsidRDefault="00CE1BE3" w:rsidP="00CE1BE3">
      <w:r>
        <w:t xml:space="preserve">удалось логично выстроить свое выступление, показать уровень </w:t>
      </w:r>
      <w:r w:rsidR="00897C58">
        <w:t xml:space="preserve"> </w:t>
      </w:r>
      <w:proofErr w:type="gramStart"/>
      <w:r>
        <w:t>ИКТ-компетентности</w:t>
      </w:r>
      <w:proofErr w:type="gramEnd"/>
      <w:r>
        <w:t>.</w:t>
      </w:r>
    </w:p>
    <w:p w:rsidR="00CE1BE3" w:rsidRDefault="00CE1BE3" w:rsidP="00CE1BE3">
      <w:r>
        <w:t>Самыми яркими, запоминающимися и методически грамотными были мастер-классы:</w:t>
      </w:r>
    </w:p>
    <w:p w:rsidR="00CE1BE3" w:rsidRDefault="00897C58" w:rsidP="00897C58">
      <w:proofErr w:type="spellStart"/>
      <w:r>
        <w:t>Седен</w:t>
      </w:r>
      <w:proofErr w:type="spellEnd"/>
      <w:r>
        <w:t xml:space="preserve"> Ч.С-Д</w:t>
      </w:r>
      <w:proofErr w:type="gramStart"/>
      <w:r>
        <w:t xml:space="preserve"> .</w:t>
      </w:r>
      <w:proofErr w:type="gramEnd"/>
      <w:r>
        <w:t xml:space="preserve"> - "</w:t>
      </w:r>
      <w:r w:rsidR="00182D61">
        <w:t>Корзинка из пластикового стакана</w:t>
      </w:r>
      <w:r>
        <w:t xml:space="preserve">",  </w:t>
      </w:r>
      <w:proofErr w:type="spellStart"/>
      <w:r>
        <w:t>Нортат</w:t>
      </w:r>
      <w:proofErr w:type="spellEnd"/>
      <w:r>
        <w:t xml:space="preserve"> А.Ш</w:t>
      </w:r>
      <w:r w:rsidR="00E93EE3">
        <w:t>.-"</w:t>
      </w:r>
      <w:r w:rsidR="00302B1E">
        <w:t>Ознакомление дошкольников с Правилами дорожного движения</w:t>
      </w:r>
      <w:r>
        <w:t xml:space="preserve">", </w:t>
      </w:r>
      <w:proofErr w:type="spellStart"/>
      <w:r>
        <w:t>Иргит</w:t>
      </w:r>
      <w:proofErr w:type="spellEnd"/>
      <w:r>
        <w:t xml:space="preserve">  С.У.-"</w:t>
      </w:r>
      <w:r w:rsidR="00627E27">
        <w:t>Кукла оберег из пряжи</w:t>
      </w:r>
      <w:r>
        <w:t xml:space="preserve">", </w:t>
      </w:r>
      <w:proofErr w:type="spellStart"/>
      <w:r>
        <w:t>Иргит</w:t>
      </w:r>
      <w:proofErr w:type="spellEnd"/>
      <w:r>
        <w:t xml:space="preserve">  Ч.Х</w:t>
      </w:r>
      <w:r w:rsidR="00CE1BE3">
        <w:t>.</w:t>
      </w:r>
      <w:r>
        <w:t>-"</w:t>
      </w:r>
      <w:r w:rsidR="00627E27">
        <w:t>Нетрадиционное физкультурное оборудование как средство повышения двигательной активности дошкольников</w:t>
      </w:r>
      <w:r>
        <w:t>"</w:t>
      </w:r>
      <w:r w:rsidR="00CE1BE3">
        <w:t xml:space="preserve">. </w:t>
      </w:r>
    </w:p>
    <w:p w:rsidR="00E93EE3" w:rsidRDefault="00E93EE3" w:rsidP="00E93EE3">
      <w:proofErr w:type="gramStart"/>
      <w:r>
        <w:t>На  основании экспертных оценок определен рейтинг конкурсантов (по количеству</w:t>
      </w:r>
      <w:proofErr w:type="gramEnd"/>
    </w:p>
    <w:p w:rsidR="00E93EE3" w:rsidRDefault="00E93EE3" w:rsidP="00E93EE3">
      <w:r>
        <w:t>набранных баллов):</w:t>
      </w:r>
    </w:p>
    <w:p w:rsidR="00E93EE3" w:rsidRDefault="00E93EE3" w:rsidP="00E93EE3">
      <w:r>
        <w:t xml:space="preserve">Победитель конкурса: </w:t>
      </w:r>
      <w:proofErr w:type="spellStart"/>
      <w:r>
        <w:t>Седен</w:t>
      </w:r>
      <w:proofErr w:type="spellEnd"/>
      <w:r>
        <w:t xml:space="preserve"> </w:t>
      </w:r>
      <w:proofErr w:type="spellStart"/>
      <w:r>
        <w:t>Чойга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маа</w:t>
      </w:r>
      <w:proofErr w:type="spellEnd"/>
      <w:r>
        <w:t xml:space="preserve"> </w:t>
      </w:r>
      <w:proofErr w:type="spellStart"/>
      <w:r>
        <w:t>Сенги</w:t>
      </w:r>
      <w:proofErr w:type="spellEnd"/>
      <w:r>
        <w:t xml:space="preserve">- </w:t>
      </w:r>
      <w:proofErr w:type="spellStart"/>
      <w:r>
        <w:t>Доржуевна</w:t>
      </w:r>
      <w:proofErr w:type="spellEnd"/>
    </w:p>
    <w:p w:rsidR="00E93EE3" w:rsidRDefault="00E93EE3" w:rsidP="00E93EE3">
      <w:r>
        <w:t>Призеры конкурса:</w:t>
      </w:r>
    </w:p>
    <w:p w:rsidR="00E93EE3" w:rsidRDefault="00E93EE3" w:rsidP="00E93EE3">
      <w:r>
        <w:lastRenderedPageBreak/>
        <w:t xml:space="preserve">1 место – </w:t>
      </w:r>
      <w:proofErr w:type="spellStart"/>
      <w:r>
        <w:t>Иргит</w:t>
      </w:r>
      <w:proofErr w:type="spellEnd"/>
      <w:r>
        <w:t xml:space="preserve">  </w:t>
      </w:r>
      <w:proofErr w:type="spellStart"/>
      <w:r>
        <w:t>Селикмаа</w:t>
      </w:r>
      <w:proofErr w:type="spellEnd"/>
      <w:r>
        <w:t xml:space="preserve"> </w:t>
      </w:r>
      <w:proofErr w:type="spellStart"/>
      <w:r>
        <w:t>Ундезиновна</w:t>
      </w:r>
      <w:proofErr w:type="spellEnd"/>
    </w:p>
    <w:p w:rsidR="00E93EE3" w:rsidRDefault="00E93EE3" w:rsidP="00E93EE3">
      <w:r>
        <w:t xml:space="preserve">2 место – </w:t>
      </w:r>
      <w:proofErr w:type="spellStart"/>
      <w:r>
        <w:t>Нортат</w:t>
      </w:r>
      <w:proofErr w:type="spellEnd"/>
      <w:r>
        <w:t xml:space="preserve"> Ася </w:t>
      </w:r>
      <w:proofErr w:type="spellStart"/>
      <w:r>
        <w:t>Шой-ооловна</w:t>
      </w:r>
      <w:proofErr w:type="spellEnd"/>
    </w:p>
    <w:p w:rsidR="00E93EE3" w:rsidRDefault="00E93EE3" w:rsidP="00E93EE3">
      <w:r>
        <w:t>Дипломанты конкурса по номинациям:</w:t>
      </w:r>
    </w:p>
    <w:p w:rsidR="00396855" w:rsidRDefault="00E93EE3" w:rsidP="00E93EE3">
      <w:pPr>
        <w:pStyle w:val="a3"/>
        <w:numPr>
          <w:ilvl w:val="0"/>
          <w:numId w:val="1"/>
        </w:numPr>
      </w:pPr>
      <w:r>
        <w:t xml:space="preserve">-  </w:t>
      </w:r>
      <w:proofErr w:type="spellStart"/>
      <w:r>
        <w:t>Иргит</w:t>
      </w:r>
      <w:proofErr w:type="spellEnd"/>
      <w:r>
        <w:t xml:space="preserve">  </w:t>
      </w:r>
      <w:proofErr w:type="spellStart"/>
      <w:r>
        <w:t>Чинчи</w:t>
      </w:r>
      <w:proofErr w:type="spellEnd"/>
      <w:r>
        <w:t xml:space="preserve"> </w:t>
      </w:r>
      <w:proofErr w:type="gramStart"/>
      <w:r>
        <w:t>Х-</w:t>
      </w:r>
      <w:proofErr w:type="gramEnd"/>
      <w:r>
        <w:t xml:space="preserve">  "Лучший мастер-класс"</w:t>
      </w:r>
    </w:p>
    <w:p w:rsidR="00E93EE3" w:rsidRPr="006E6606" w:rsidRDefault="006E6606" w:rsidP="006E6606">
      <w:pPr>
        <w:rPr>
          <w:b/>
        </w:rPr>
      </w:pPr>
      <w:r>
        <w:t xml:space="preserve">        </w:t>
      </w:r>
      <w:r w:rsidR="00E93EE3" w:rsidRPr="006E6606">
        <w:rPr>
          <w:b/>
        </w:rPr>
        <w:t>Выводы:</w:t>
      </w:r>
    </w:p>
    <w:p w:rsidR="00E93EE3" w:rsidRDefault="00E93EE3" w:rsidP="00E93EE3">
      <w:pPr>
        <w:ind w:left="360"/>
      </w:pPr>
      <w:r>
        <w:t xml:space="preserve">1. Конкурс прошел в Соответствии с годовым планом МБДОУ д/с № 3"Аленушка" </w:t>
      </w:r>
      <w:r w:rsidR="00342166">
        <w:t>с Кызы</w:t>
      </w:r>
      <w:proofErr w:type="gramStart"/>
      <w:r w:rsidR="00342166">
        <w:t>л-</w:t>
      </w:r>
      <w:proofErr w:type="gramEnd"/>
      <w:r w:rsidR="00342166">
        <w:t xml:space="preserve"> Хая </w:t>
      </w:r>
      <w:proofErr w:type="spellStart"/>
      <w:r w:rsidR="00342166">
        <w:t>Монгун</w:t>
      </w:r>
      <w:proofErr w:type="spellEnd"/>
      <w:r w:rsidR="00342166">
        <w:t xml:space="preserve">- </w:t>
      </w:r>
      <w:proofErr w:type="spellStart"/>
      <w:r w:rsidR="00342166">
        <w:t>Тайгинского</w:t>
      </w:r>
      <w:proofErr w:type="spellEnd"/>
      <w:r w:rsidR="00342166">
        <w:t xml:space="preserve"> </w:t>
      </w:r>
      <w:r>
        <w:t xml:space="preserve"> </w:t>
      </w:r>
      <w:proofErr w:type="spellStart"/>
      <w:r>
        <w:t>кожууна</w:t>
      </w:r>
      <w:proofErr w:type="spellEnd"/>
      <w:r>
        <w:t xml:space="preserve"> , руководствуясь с Положением о Всероссийском</w:t>
      </w:r>
    </w:p>
    <w:p w:rsidR="00E93EE3" w:rsidRDefault="00E93EE3" w:rsidP="00E93EE3">
      <w:pPr>
        <w:ind w:left="360"/>
      </w:pPr>
      <w:r>
        <w:t xml:space="preserve">профессиональном </w:t>
      </w:r>
      <w:proofErr w:type="gramStart"/>
      <w:r>
        <w:t>конкурсе</w:t>
      </w:r>
      <w:proofErr w:type="gramEnd"/>
      <w:r>
        <w:t xml:space="preserve"> "Воспитатель года России".</w:t>
      </w:r>
    </w:p>
    <w:p w:rsidR="00E93EE3" w:rsidRDefault="00E93EE3" w:rsidP="00E93EE3">
      <w:pPr>
        <w:ind w:left="360"/>
      </w:pPr>
      <w:r>
        <w:t>2. Победителем конкурса педагогического мастерства стала, воспитатель младшей  группы</w:t>
      </w:r>
    </w:p>
    <w:p w:rsidR="00E93EE3" w:rsidRDefault="00E93EE3" w:rsidP="00E93EE3">
      <w:pPr>
        <w:ind w:left="360"/>
      </w:pPr>
      <w:r>
        <w:t xml:space="preserve"> </w:t>
      </w:r>
      <w:proofErr w:type="spellStart"/>
      <w:r>
        <w:t>Седен</w:t>
      </w:r>
      <w:proofErr w:type="spellEnd"/>
      <w:r>
        <w:t xml:space="preserve"> </w:t>
      </w:r>
      <w:proofErr w:type="spellStart"/>
      <w:r>
        <w:t>Чойга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маа</w:t>
      </w:r>
      <w:proofErr w:type="spellEnd"/>
      <w:r>
        <w:t xml:space="preserve"> </w:t>
      </w:r>
      <w:proofErr w:type="spellStart"/>
      <w:r>
        <w:t>Сенги</w:t>
      </w:r>
      <w:proofErr w:type="spellEnd"/>
      <w:r>
        <w:t xml:space="preserve">- </w:t>
      </w:r>
      <w:proofErr w:type="spellStart"/>
      <w:r>
        <w:t>Доржуевна</w:t>
      </w:r>
      <w:proofErr w:type="spellEnd"/>
      <w:r>
        <w:t>, которая будет представлять</w:t>
      </w:r>
    </w:p>
    <w:p w:rsidR="00E93EE3" w:rsidRDefault="00E93EE3" w:rsidP="00E93EE3">
      <w:pPr>
        <w:ind w:left="360"/>
      </w:pPr>
      <w:r>
        <w:t>детский сад "Аленушка" на муниципальном уровне конкурса педагогического мастерства</w:t>
      </w:r>
    </w:p>
    <w:p w:rsidR="00E93EE3" w:rsidRDefault="00E93EE3" w:rsidP="00E93EE3">
      <w:pPr>
        <w:ind w:left="360"/>
      </w:pPr>
      <w:r>
        <w:t>"Воспитатель года-2022".</w:t>
      </w:r>
    </w:p>
    <w:p w:rsidR="00E93EE3" w:rsidRDefault="00E93EE3" w:rsidP="00E93EE3">
      <w:pPr>
        <w:ind w:left="360"/>
      </w:pPr>
      <w:r>
        <w:t xml:space="preserve">3. Конкурс показал умение педагогов проявить самостоятельность, способность </w:t>
      </w:r>
      <w:proofErr w:type="gramStart"/>
      <w:r>
        <w:t>к</w:t>
      </w:r>
      <w:proofErr w:type="gramEnd"/>
    </w:p>
    <w:p w:rsidR="00E93EE3" w:rsidRDefault="00E93EE3" w:rsidP="00E93EE3">
      <w:pPr>
        <w:ind w:left="360"/>
      </w:pPr>
      <w:r>
        <w:t>творческой самореализации в профессии.</w:t>
      </w:r>
    </w:p>
    <w:p w:rsidR="00E93EE3" w:rsidRDefault="00E93EE3" w:rsidP="00E93EE3">
      <w:pPr>
        <w:ind w:left="360"/>
      </w:pPr>
      <w:r>
        <w:t>Рекомендации:</w:t>
      </w:r>
    </w:p>
    <w:p w:rsidR="00E93EE3" w:rsidRDefault="00E93EE3" w:rsidP="00E93EE3">
      <w:pPr>
        <w:ind w:left="360"/>
      </w:pPr>
      <w:r>
        <w:t>1. Продолжить работу по подготовке педагога для участия в муниципальном конкурсе</w:t>
      </w:r>
    </w:p>
    <w:p w:rsidR="00E93EE3" w:rsidRDefault="00E93EE3" w:rsidP="00E93EE3">
      <w:pPr>
        <w:ind w:left="360"/>
      </w:pPr>
      <w:r>
        <w:t>педагогического мастерства "Воспитатель года-2022".</w:t>
      </w:r>
    </w:p>
    <w:p w:rsidR="00E93EE3" w:rsidRDefault="00E93EE3" w:rsidP="00E93EE3">
      <w:pPr>
        <w:ind w:left="360"/>
      </w:pPr>
      <w:r>
        <w:t>2. Учесть информацию</w:t>
      </w:r>
      <w:proofErr w:type="gramStart"/>
      <w:r>
        <w:t xml:space="preserve"> ,</w:t>
      </w:r>
      <w:proofErr w:type="gramEnd"/>
      <w:r>
        <w:t xml:space="preserve"> в предложенной информационно-аналитической справке при</w:t>
      </w:r>
    </w:p>
    <w:p w:rsidR="00E93EE3" w:rsidRDefault="00E93EE3" w:rsidP="00E93EE3">
      <w:pPr>
        <w:ind w:left="360"/>
      </w:pPr>
      <w:r>
        <w:t>организации работы по подготовке педагогов для участия в конкурсах "Воспитатель</w:t>
      </w:r>
    </w:p>
    <w:p w:rsidR="00E93EE3" w:rsidRDefault="00E93EE3" w:rsidP="00E93EE3">
      <w:pPr>
        <w:ind w:left="360"/>
      </w:pPr>
      <w:r>
        <w:t>года" в последующие годы.</w:t>
      </w:r>
    </w:p>
    <w:p w:rsidR="00E93EE3" w:rsidRDefault="00E93EE3" w:rsidP="00E93EE3">
      <w:r>
        <w:t xml:space="preserve">   </w:t>
      </w:r>
    </w:p>
    <w:p w:rsidR="00382E2D" w:rsidRDefault="00E93EE3" w:rsidP="00382E2D">
      <w:pPr>
        <w:jc w:val="center"/>
        <w:rPr>
          <w:b/>
        </w:rPr>
      </w:pPr>
      <w:r w:rsidRPr="00382E2D">
        <w:rPr>
          <w:b/>
        </w:rPr>
        <w:t>Итоговый свод по результатам конкурса педагогического мастерства</w:t>
      </w:r>
    </w:p>
    <w:p w:rsidR="00E93EE3" w:rsidRPr="00382E2D" w:rsidRDefault="00E93EE3" w:rsidP="00382E2D">
      <w:pPr>
        <w:jc w:val="center"/>
        <w:rPr>
          <w:b/>
        </w:rPr>
      </w:pPr>
      <w:r w:rsidRPr="00382E2D">
        <w:rPr>
          <w:b/>
        </w:rPr>
        <w:t>"Воспитатель года-2022".</w:t>
      </w:r>
    </w:p>
    <w:p w:rsidR="00382E2D" w:rsidRDefault="00382E2D" w:rsidP="00E93EE3"/>
    <w:p w:rsidR="00382E2D" w:rsidRDefault="00382E2D" w:rsidP="00E93EE3"/>
    <w:tbl>
      <w:tblPr>
        <w:tblStyle w:val="a4"/>
        <w:tblW w:w="0" w:type="auto"/>
        <w:tblInd w:w="1219" w:type="dxa"/>
        <w:tblLook w:val="04A0" w:firstRow="1" w:lastRow="0" w:firstColumn="1" w:lastColumn="0" w:noHBand="0" w:noVBand="1"/>
      </w:tblPr>
      <w:tblGrid>
        <w:gridCol w:w="817"/>
        <w:gridCol w:w="4309"/>
        <w:gridCol w:w="2268"/>
      </w:tblGrid>
      <w:tr w:rsidR="00E93EE3" w:rsidTr="00382E2D">
        <w:tc>
          <w:tcPr>
            <w:tcW w:w="817" w:type="dxa"/>
          </w:tcPr>
          <w:p w:rsidR="00E93EE3" w:rsidRDefault="00E93EE3" w:rsidP="00382E2D">
            <w:r>
              <w:t xml:space="preserve">№ </w:t>
            </w:r>
          </w:p>
        </w:tc>
        <w:tc>
          <w:tcPr>
            <w:tcW w:w="4309" w:type="dxa"/>
          </w:tcPr>
          <w:p w:rsidR="00E93EE3" w:rsidRDefault="00382E2D" w:rsidP="00382E2D">
            <w:pPr>
              <w:jc w:val="center"/>
            </w:pPr>
            <w:r>
              <w:t>ФИО конкурсантов</w:t>
            </w:r>
          </w:p>
        </w:tc>
        <w:tc>
          <w:tcPr>
            <w:tcW w:w="2268" w:type="dxa"/>
          </w:tcPr>
          <w:p w:rsidR="00E93EE3" w:rsidRDefault="00382E2D" w:rsidP="00E93EE3">
            <w:r>
              <w:t>Баллы</w:t>
            </w:r>
          </w:p>
        </w:tc>
      </w:tr>
      <w:tr w:rsidR="00E93EE3" w:rsidTr="00382E2D">
        <w:tc>
          <w:tcPr>
            <w:tcW w:w="817" w:type="dxa"/>
          </w:tcPr>
          <w:p w:rsidR="00E93EE3" w:rsidRDefault="00382E2D" w:rsidP="00E93EE3">
            <w:r>
              <w:t>1</w:t>
            </w:r>
          </w:p>
        </w:tc>
        <w:tc>
          <w:tcPr>
            <w:tcW w:w="4309" w:type="dxa"/>
          </w:tcPr>
          <w:p w:rsidR="00E93EE3" w:rsidRDefault="00382E2D" w:rsidP="00E93EE3">
            <w:proofErr w:type="spellStart"/>
            <w:r>
              <w:t>Седен</w:t>
            </w:r>
            <w:proofErr w:type="spellEnd"/>
            <w:r>
              <w:t xml:space="preserve"> </w:t>
            </w:r>
            <w:proofErr w:type="spellStart"/>
            <w:r>
              <w:t>Чойга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маа</w:t>
            </w:r>
            <w:proofErr w:type="spellEnd"/>
            <w:r>
              <w:t xml:space="preserve"> </w:t>
            </w:r>
            <w:proofErr w:type="spellStart"/>
            <w:r>
              <w:t>Сенги</w:t>
            </w:r>
            <w:proofErr w:type="spellEnd"/>
            <w:r>
              <w:t xml:space="preserve">- </w:t>
            </w:r>
            <w:proofErr w:type="spellStart"/>
            <w:r>
              <w:t>Доржуевна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E93EE3" w:rsidRDefault="00382E2D" w:rsidP="00382E2D">
            <w:pPr>
              <w:jc w:val="center"/>
            </w:pPr>
            <w:r>
              <w:t>652</w:t>
            </w:r>
          </w:p>
        </w:tc>
      </w:tr>
      <w:tr w:rsidR="00E93EE3" w:rsidTr="00382E2D">
        <w:tc>
          <w:tcPr>
            <w:tcW w:w="817" w:type="dxa"/>
          </w:tcPr>
          <w:p w:rsidR="00E93EE3" w:rsidRDefault="00382E2D" w:rsidP="00E93EE3">
            <w:r>
              <w:t>2</w:t>
            </w:r>
          </w:p>
        </w:tc>
        <w:tc>
          <w:tcPr>
            <w:tcW w:w="4309" w:type="dxa"/>
          </w:tcPr>
          <w:p w:rsidR="00E93EE3" w:rsidRDefault="00382E2D" w:rsidP="00E93EE3"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Селик-маа</w:t>
            </w:r>
            <w:proofErr w:type="spellEnd"/>
            <w:r>
              <w:t xml:space="preserve"> </w:t>
            </w:r>
            <w:proofErr w:type="spellStart"/>
            <w:r>
              <w:t>Ундезиновна</w:t>
            </w:r>
            <w:proofErr w:type="spellEnd"/>
          </w:p>
        </w:tc>
        <w:tc>
          <w:tcPr>
            <w:tcW w:w="2268" w:type="dxa"/>
          </w:tcPr>
          <w:p w:rsidR="00E93EE3" w:rsidRDefault="00382E2D" w:rsidP="00382E2D">
            <w:pPr>
              <w:jc w:val="center"/>
            </w:pPr>
            <w:r>
              <w:t>585</w:t>
            </w:r>
          </w:p>
        </w:tc>
      </w:tr>
      <w:tr w:rsidR="00E93EE3" w:rsidTr="00382E2D">
        <w:tc>
          <w:tcPr>
            <w:tcW w:w="817" w:type="dxa"/>
          </w:tcPr>
          <w:p w:rsidR="00E93EE3" w:rsidRDefault="00382E2D" w:rsidP="00E93EE3">
            <w:r>
              <w:t>3</w:t>
            </w:r>
          </w:p>
        </w:tc>
        <w:tc>
          <w:tcPr>
            <w:tcW w:w="4309" w:type="dxa"/>
          </w:tcPr>
          <w:p w:rsidR="00E93EE3" w:rsidRDefault="00382E2D" w:rsidP="00E93EE3">
            <w:proofErr w:type="spellStart"/>
            <w:r>
              <w:t>Нортат</w:t>
            </w:r>
            <w:proofErr w:type="spellEnd"/>
            <w:r>
              <w:t xml:space="preserve">  Ася </w:t>
            </w:r>
            <w:proofErr w:type="spellStart"/>
            <w:r>
              <w:t>Шой-ооловна</w:t>
            </w:r>
            <w:proofErr w:type="spellEnd"/>
          </w:p>
        </w:tc>
        <w:tc>
          <w:tcPr>
            <w:tcW w:w="2268" w:type="dxa"/>
          </w:tcPr>
          <w:p w:rsidR="00E93EE3" w:rsidRDefault="00382E2D" w:rsidP="00382E2D">
            <w:pPr>
              <w:jc w:val="center"/>
            </w:pPr>
            <w:r>
              <w:t>524</w:t>
            </w:r>
          </w:p>
        </w:tc>
      </w:tr>
      <w:tr w:rsidR="00E93EE3" w:rsidTr="00382E2D">
        <w:tc>
          <w:tcPr>
            <w:tcW w:w="817" w:type="dxa"/>
          </w:tcPr>
          <w:p w:rsidR="00E93EE3" w:rsidRDefault="00382E2D" w:rsidP="00E93EE3">
            <w:r>
              <w:t>4</w:t>
            </w:r>
          </w:p>
        </w:tc>
        <w:tc>
          <w:tcPr>
            <w:tcW w:w="4309" w:type="dxa"/>
          </w:tcPr>
          <w:p w:rsidR="00E93EE3" w:rsidRDefault="00382E2D" w:rsidP="00E93EE3"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Чинчи</w:t>
            </w:r>
            <w:proofErr w:type="spellEnd"/>
            <w:r>
              <w:t xml:space="preserve">  </w:t>
            </w:r>
            <w:proofErr w:type="spellStart"/>
            <w:r>
              <w:t>Х</w:t>
            </w:r>
            <w:r w:rsidR="00342166">
              <w:t>еймер-ооловна</w:t>
            </w:r>
            <w:proofErr w:type="spellEnd"/>
          </w:p>
        </w:tc>
        <w:tc>
          <w:tcPr>
            <w:tcW w:w="2268" w:type="dxa"/>
          </w:tcPr>
          <w:p w:rsidR="00E93EE3" w:rsidRDefault="00382E2D" w:rsidP="00382E2D">
            <w:pPr>
              <w:jc w:val="center"/>
            </w:pPr>
            <w:r>
              <w:t>411</w:t>
            </w:r>
          </w:p>
        </w:tc>
      </w:tr>
      <w:tr w:rsidR="00E93EE3" w:rsidTr="00382E2D">
        <w:tc>
          <w:tcPr>
            <w:tcW w:w="817" w:type="dxa"/>
          </w:tcPr>
          <w:p w:rsidR="00E93EE3" w:rsidRDefault="00E93EE3" w:rsidP="00E93EE3">
            <w:bookmarkStart w:id="0" w:name="_GoBack"/>
            <w:bookmarkEnd w:id="0"/>
          </w:p>
        </w:tc>
        <w:tc>
          <w:tcPr>
            <w:tcW w:w="4309" w:type="dxa"/>
          </w:tcPr>
          <w:p w:rsidR="00E93EE3" w:rsidRDefault="00E93EE3" w:rsidP="00E93EE3"/>
        </w:tc>
        <w:tc>
          <w:tcPr>
            <w:tcW w:w="2268" w:type="dxa"/>
          </w:tcPr>
          <w:p w:rsidR="00E93EE3" w:rsidRDefault="00E93EE3" w:rsidP="00E93EE3"/>
        </w:tc>
      </w:tr>
    </w:tbl>
    <w:p w:rsidR="00E93EE3" w:rsidRDefault="00E93EE3" w:rsidP="00E93EE3"/>
    <w:p w:rsidR="00E93EE3" w:rsidRDefault="00E93EE3" w:rsidP="00E93EE3"/>
    <w:p w:rsidR="00E93EE3" w:rsidRDefault="00E93EE3"/>
    <w:p w:rsidR="002754E6" w:rsidRDefault="002754E6"/>
    <w:sectPr w:rsidR="002754E6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24E"/>
    <w:multiLevelType w:val="hybridMultilevel"/>
    <w:tmpl w:val="11A0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86"/>
    <w:rsid w:val="000218F2"/>
    <w:rsid w:val="00182D61"/>
    <w:rsid w:val="001D4697"/>
    <w:rsid w:val="002208D7"/>
    <w:rsid w:val="00250111"/>
    <w:rsid w:val="00265086"/>
    <w:rsid w:val="002754E6"/>
    <w:rsid w:val="002806A5"/>
    <w:rsid w:val="00302B1E"/>
    <w:rsid w:val="00342166"/>
    <w:rsid w:val="00357226"/>
    <w:rsid w:val="00382E2D"/>
    <w:rsid w:val="003878B3"/>
    <w:rsid w:val="00396855"/>
    <w:rsid w:val="004F5356"/>
    <w:rsid w:val="00580EB2"/>
    <w:rsid w:val="005F4066"/>
    <w:rsid w:val="00627E27"/>
    <w:rsid w:val="0068703E"/>
    <w:rsid w:val="006E6606"/>
    <w:rsid w:val="00702472"/>
    <w:rsid w:val="007571EF"/>
    <w:rsid w:val="0077130D"/>
    <w:rsid w:val="00874DD2"/>
    <w:rsid w:val="00897C58"/>
    <w:rsid w:val="008E5079"/>
    <w:rsid w:val="00963832"/>
    <w:rsid w:val="00A07FE6"/>
    <w:rsid w:val="00CE1BE3"/>
    <w:rsid w:val="00E5112A"/>
    <w:rsid w:val="00E9301D"/>
    <w:rsid w:val="00E93EE3"/>
    <w:rsid w:val="00ED2D42"/>
    <w:rsid w:val="00F943CD"/>
    <w:rsid w:val="00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E3"/>
    <w:pPr>
      <w:ind w:left="720"/>
      <w:contextualSpacing/>
    </w:pPr>
  </w:style>
  <w:style w:type="table" w:styleId="a4">
    <w:name w:val="Table Grid"/>
    <w:basedOn w:val="a1"/>
    <w:uiPriority w:val="59"/>
    <w:rsid w:val="00E9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E3"/>
    <w:pPr>
      <w:ind w:left="720"/>
      <w:contextualSpacing/>
    </w:pPr>
  </w:style>
  <w:style w:type="table" w:styleId="a4">
    <w:name w:val="Table Grid"/>
    <w:basedOn w:val="a1"/>
    <w:uiPriority w:val="59"/>
    <w:rsid w:val="00E9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1367862</cp:lastModifiedBy>
  <cp:revision>36</cp:revision>
  <dcterms:created xsi:type="dcterms:W3CDTF">2022-01-22T04:42:00Z</dcterms:created>
  <dcterms:modified xsi:type="dcterms:W3CDTF">2022-01-24T10:20:00Z</dcterms:modified>
</cp:coreProperties>
</file>